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E" w:rsidRDefault="00D5592E" w:rsidP="00D559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552E" w:rsidRPr="0023552E" w:rsidRDefault="0023552E" w:rsidP="00235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262E3A"/>
          <w:sz w:val="24"/>
          <w:szCs w:val="24"/>
          <w:lang w:eastAsia="ru-RU"/>
        </w:rPr>
      </w:pPr>
      <w:r w:rsidRPr="0023552E">
        <w:rPr>
          <w:rFonts w:ascii="Times New Roman" w:eastAsia="Times New Roman" w:hAnsi="Times New Roman"/>
          <w:b/>
          <w:color w:val="262E3A"/>
          <w:sz w:val="24"/>
          <w:szCs w:val="24"/>
          <w:lang w:eastAsia="ru-RU"/>
        </w:rPr>
        <w:t>Выдержка из ПВТР с обязанностью уведомлять о </w:t>
      </w:r>
      <w:proofErr w:type="gramStart"/>
      <w:r w:rsidRPr="0023552E">
        <w:rPr>
          <w:rFonts w:ascii="Times New Roman" w:eastAsia="Times New Roman" w:hAnsi="Times New Roman"/>
          <w:b/>
          <w:color w:val="262E3A"/>
          <w:sz w:val="24"/>
          <w:szCs w:val="24"/>
          <w:lang w:eastAsia="ru-RU"/>
        </w:rPr>
        <w:t>больничном</w:t>
      </w:r>
      <w:proofErr w:type="gramEnd"/>
      <w:r w:rsidRPr="0023552E">
        <w:rPr>
          <w:rFonts w:ascii="Times New Roman" w:eastAsia="Times New Roman" w:hAnsi="Times New Roman"/>
          <w:b/>
          <w:color w:val="262E3A"/>
          <w:sz w:val="24"/>
          <w:szCs w:val="24"/>
          <w:lang w:eastAsia="ru-RU"/>
        </w:rPr>
        <w:t xml:space="preserve"> во время отпуска</w:t>
      </w:r>
    </w:p>
    <w:p w:rsidR="0023552E" w:rsidRPr="0023552E" w:rsidRDefault="0023552E" w:rsidP="00235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262E3A"/>
          <w:sz w:val="24"/>
          <w:szCs w:val="24"/>
          <w:lang w:eastAsia="ru-RU"/>
        </w:rPr>
      </w:pPr>
      <w:r w:rsidRPr="0023552E">
        <w:rPr>
          <w:rFonts w:ascii="Times New Roman" w:eastAsia="Times New Roman" w:hAnsi="Times New Roman"/>
          <w:b/>
          <w:color w:val="262E3A"/>
          <w:sz w:val="24"/>
          <w:szCs w:val="24"/>
          <w:lang w:eastAsia="ru-RU"/>
        </w:rPr>
        <w:t>…</w:t>
      </w:r>
    </w:p>
    <w:p w:rsidR="0023552E" w:rsidRPr="0023552E" w:rsidRDefault="0023552E" w:rsidP="002355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262E3A"/>
          <w:sz w:val="24"/>
          <w:szCs w:val="24"/>
          <w:lang w:eastAsia="ru-RU"/>
        </w:rPr>
      </w:pPr>
      <w:r w:rsidRPr="0023552E">
        <w:rPr>
          <w:rFonts w:ascii="Times New Roman" w:eastAsia="Times New Roman" w:hAnsi="Times New Roman"/>
          <w:color w:val="262E3A"/>
          <w:sz w:val="24"/>
          <w:szCs w:val="24"/>
          <w:lang w:eastAsia="ru-RU"/>
        </w:rPr>
        <w:t>8. ОТПУСКА</w:t>
      </w:r>
    </w:p>
    <w:p w:rsidR="0023552E" w:rsidRPr="0023552E" w:rsidRDefault="0023552E" w:rsidP="0023552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62E3A"/>
          <w:sz w:val="24"/>
          <w:szCs w:val="24"/>
          <w:lang w:eastAsia="ru-RU"/>
        </w:rPr>
      </w:pPr>
      <w:r w:rsidRPr="0023552E">
        <w:rPr>
          <w:rFonts w:ascii="Times New Roman" w:eastAsia="Times New Roman" w:hAnsi="Times New Roman"/>
          <w:color w:val="262E3A"/>
          <w:sz w:val="24"/>
          <w:szCs w:val="24"/>
          <w:lang w:eastAsia="ru-RU"/>
        </w:rPr>
        <w:t>…</w:t>
      </w:r>
    </w:p>
    <w:p w:rsidR="0023552E" w:rsidRPr="0023552E" w:rsidRDefault="0023552E" w:rsidP="00235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E3A"/>
          <w:sz w:val="24"/>
          <w:szCs w:val="24"/>
          <w:lang w:eastAsia="ru-RU"/>
        </w:rPr>
      </w:pPr>
      <w:r w:rsidRPr="0023552E">
        <w:rPr>
          <w:rFonts w:ascii="Times New Roman" w:eastAsia="Times New Roman" w:hAnsi="Times New Roman"/>
          <w:color w:val="262E3A"/>
          <w:sz w:val="24"/>
          <w:szCs w:val="24"/>
          <w:lang w:eastAsia="ru-RU"/>
        </w:rPr>
        <w:t>8.4. Если работник заболел во время отпуска, то он обязан:</w:t>
      </w:r>
    </w:p>
    <w:p w:rsidR="0023552E" w:rsidRPr="0023552E" w:rsidRDefault="0023552E" w:rsidP="00235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E3A"/>
          <w:sz w:val="24"/>
          <w:szCs w:val="24"/>
          <w:lang w:eastAsia="ru-RU"/>
        </w:rPr>
      </w:pPr>
      <w:r w:rsidRPr="0023552E">
        <w:rPr>
          <w:rFonts w:ascii="Times New Roman" w:eastAsia="Times New Roman" w:hAnsi="Times New Roman"/>
          <w:color w:val="262E3A"/>
          <w:sz w:val="24"/>
          <w:szCs w:val="24"/>
          <w:lang w:eastAsia="ru-RU"/>
        </w:rPr>
        <w:t>— уведомить об этом непосредственного руководителя любым доступным способом в день открытия листка нетрудоспособности. В этом случае работник может продлить отпуск на дни болезни;</w:t>
      </w:r>
    </w:p>
    <w:p w:rsidR="0023552E" w:rsidRPr="0023552E" w:rsidRDefault="0023552E" w:rsidP="00235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E3A"/>
          <w:sz w:val="24"/>
          <w:szCs w:val="24"/>
          <w:lang w:eastAsia="ru-RU"/>
        </w:rPr>
      </w:pPr>
      <w:r w:rsidRPr="0023552E">
        <w:rPr>
          <w:rFonts w:ascii="Times New Roman" w:eastAsia="Times New Roman" w:hAnsi="Times New Roman"/>
          <w:color w:val="262E3A"/>
          <w:sz w:val="24"/>
          <w:szCs w:val="24"/>
          <w:lang w:eastAsia="ru-RU"/>
        </w:rPr>
        <w:t>— сообщить непосредственному руководителю о том, что закрыл листок нетрудоспособности в тот же день;</w:t>
      </w:r>
    </w:p>
    <w:p w:rsidR="0023552E" w:rsidRPr="0023552E" w:rsidRDefault="0023552E" w:rsidP="00235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E3A"/>
          <w:sz w:val="24"/>
          <w:szCs w:val="24"/>
          <w:lang w:eastAsia="ru-RU"/>
        </w:rPr>
      </w:pPr>
      <w:r w:rsidRPr="0023552E">
        <w:rPr>
          <w:rFonts w:ascii="Times New Roman" w:eastAsia="Times New Roman" w:hAnsi="Times New Roman"/>
          <w:color w:val="262E3A"/>
          <w:sz w:val="24"/>
          <w:szCs w:val="24"/>
          <w:lang w:eastAsia="ru-RU"/>
        </w:rPr>
        <w:t>— до окончания изначально запланированного отпуска сообщить работодателю о намерении его продлить или перенести;</w:t>
      </w:r>
    </w:p>
    <w:p w:rsidR="0023552E" w:rsidRPr="0023552E" w:rsidRDefault="0023552E" w:rsidP="00235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E3A"/>
          <w:sz w:val="24"/>
          <w:szCs w:val="24"/>
          <w:lang w:eastAsia="ru-RU"/>
        </w:rPr>
      </w:pPr>
      <w:r w:rsidRPr="0023552E">
        <w:rPr>
          <w:rFonts w:ascii="Times New Roman" w:eastAsia="Times New Roman" w:hAnsi="Times New Roman"/>
          <w:color w:val="262E3A"/>
          <w:sz w:val="24"/>
          <w:szCs w:val="24"/>
          <w:lang w:eastAsia="ru-RU"/>
        </w:rPr>
        <w:t>— в день выхода на работу представить в отдел кадров листок нетрудоспособности;</w:t>
      </w:r>
    </w:p>
    <w:p w:rsidR="0023552E" w:rsidRPr="0023552E" w:rsidRDefault="0023552E" w:rsidP="00235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E3A"/>
          <w:sz w:val="24"/>
          <w:szCs w:val="24"/>
          <w:lang w:eastAsia="ru-RU"/>
        </w:rPr>
      </w:pPr>
      <w:r w:rsidRPr="0023552E">
        <w:rPr>
          <w:rFonts w:ascii="Times New Roman" w:eastAsia="Times New Roman" w:hAnsi="Times New Roman"/>
          <w:color w:val="262E3A"/>
          <w:sz w:val="24"/>
          <w:szCs w:val="24"/>
          <w:lang w:eastAsia="ru-RU"/>
        </w:rPr>
        <w:t>— в день выхода на работу написать заявление и передать его в отдел кадров, если работник решил перенести часть отпуска, которая совпала с днями болезни, на другой срок.</w:t>
      </w:r>
    </w:p>
    <w:p w:rsidR="0023552E" w:rsidRPr="0023552E" w:rsidRDefault="0023552E" w:rsidP="00235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E3A"/>
          <w:sz w:val="24"/>
          <w:szCs w:val="24"/>
          <w:lang w:eastAsia="ru-RU"/>
        </w:rPr>
      </w:pPr>
      <w:r w:rsidRPr="0023552E">
        <w:rPr>
          <w:rFonts w:ascii="Times New Roman" w:eastAsia="Times New Roman" w:hAnsi="Times New Roman"/>
          <w:color w:val="262E3A"/>
          <w:sz w:val="24"/>
          <w:szCs w:val="24"/>
          <w:lang w:eastAsia="ru-RU"/>
        </w:rPr>
        <w:t>…</w:t>
      </w:r>
    </w:p>
    <w:p w:rsidR="00FC0F76" w:rsidRDefault="0023552E" w:rsidP="0023552E">
      <w:pPr>
        <w:spacing w:line="360" w:lineRule="auto"/>
        <w:jc w:val="center"/>
      </w:pPr>
      <w:bookmarkStart w:id="0" w:name="_GoBack"/>
      <w:bookmarkEnd w:id="0"/>
    </w:p>
    <w:sectPr w:rsidR="00FC0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F5" w:rsidRDefault="00A768F5" w:rsidP="00A768F5">
      <w:pPr>
        <w:spacing w:after="0" w:line="240" w:lineRule="auto"/>
      </w:pPr>
      <w:r>
        <w:separator/>
      </w:r>
    </w:p>
  </w:endnote>
  <w:endnote w:type="continuationSeparator" w:id="0">
    <w:p w:rsidR="00A768F5" w:rsidRDefault="00A768F5" w:rsidP="00A7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F5" w:rsidRDefault="00A768F5" w:rsidP="00A768F5">
      <w:pPr>
        <w:spacing w:after="0" w:line="240" w:lineRule="auto"/>
      </w:pPr>
      <w:r>
        <w:separator/>
      </w:r>
    </w:p>
  </w:footnote>
  <w:footnote w:type="continuationSeparator" w:id="0">
    <w:p w:rsidR="00A768F5" w:rsidRDefault="00A768F5" w:rsidP="00A7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3"/>
    </w:pPr>
    <w:r>
      <w:rPr>
        <w:noProof/>
        <w:lang w:eastAsia="ru-RU"/>
      </w:rPr>
      <w:drawing>
        <wp:inline distT="0" distB="0" distL="0" distR="0" wp14:anchorId="56764FD1" wp14:editId="13E0E330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BF"/>
    <w:rsid w:val="0023552E"/>
    <w:rsid w:val="005A3DB8"/>
    <w:rsid w:val="00A768F5"/>
    <w:rsid w:val="00B13DBF"/>
    <w:rsid w:val="00C044EB"/>
    <w:rsid w:val="00D5592E"/>
    <w:rsid w:val="00D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8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8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8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8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8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8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Горячева Светлана</cp:lastModifiedBy>
  <cp:revision>3</cp:revision>
  <dcterms:created xsi:type="dcterms:W3CDTF">2019-12-19T14:18:00Z</dcterms:created>
  <dcterms:modified xsi:type="dcterms:W3CDTF">2019-12-19T14:18:00Z</dcterms:modified>
</cp:coreProperties>
</file>